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88D2" w14:textId="5D002B54" w:rsidR="00D20E44" w:rsidRPr="00F610FD" w:rsidRDefault="00D20E44" w:rsidP="00D20E44">
      <w:pPr>
        <w:rPr>
          <w:b/>
          <w:bCs/>
        </w:rPr>
      </w:pPr>
      <w:r w:rsidRPr="00F610FD">
        <w:rPr>
          <w:b/>
          <w:bCs/>
        </w:rPr>
        <w:t xml:space="preserve">PORTARIA DO </w:t>
      </w:r>
      <w:r w:rsidRPr="00F610FD">
        <w:rPr>
          <w:b/>
          <w:bCs/>
          <w:color w:val="FF0000"/>
        </w:rPr>
        <w:t>DIRETOR TÉCNICO D</w:t>
      </w:r>
      <w:r w:rsidR="006746AC">
        <w:rPr>
          <w:b/>
          <w:bCs/>
          <w:color w:val="FF0000"/>
        </w:rPr>
        <w:t>E</w:t>
      </w:r>
      <w:r w:rsidRPr="00F610FD">
        <w:rPr>
          <w:b/>
          <w:bCs/>
          <w:color w:val="FF0000"/>
        </w:rPr>
        <w:t xml:space="preserve"> SAÚDE III / COORDENADOR</w:t>
      </w:r>
    </w:p>
    <w:p w14:paraId="742F9C61" w14:textId="77777777" w:rsidR="00D20E44" w:rsidRDefault="00D20E44" w:rsidP="00D20E44"/>
    <w:p w14:paraId="0CE2B668" w14:textId="2B2AF7EB" w:rsidR="00F91A5C" w:rsidRDefault="00D20E44" w:rsidP="00D20E44">
      <w:pPr>
        <w:spacing w:line="360" w:lineRule="auto"/>
        <w:jc w:val="both"/>
      </w:pPr>
      <w:r w:rsidRPr="00F610FD">
        <w:rPr>
          <w:b/>
          <w:bCs/>
        </w:rPr>
        <w:t>PRORROGANDO</w:t>
      </w:r>
      <w:r>
        <w:t xml:space="preserve">, com base no artigo </w:t>
      </w:r>
      <w:r w:rsidR="00E35543">
        <w:t>12</w:t>
      </w:r>
      <w:r>
        <w:t>, das Disposições Transitórias, da Lei Complementar nº 1.093/</w:t>
      </w:r>
      <w:r w:rsidR="006866EF">
        <w:t>20</w:t>
      </w:r>
      <w:r>
        <w:t>09</w:t>
      </w:r>
      <w:r w:rsidR="009A30E1">
        <w:t>,</w:t>
      </w:r>
      <w:r w:rsidR="00D9750D">
        <w:t xml:space="preserve"> </w:t>
      </w:r>
      <w:r w:rsidR="009A30E1">
        <w:t xml:space="preserve">acrescentada pela </w:t>
      </w:r>
      <w:r w:rsidR="00D9750D" w:rsidRPr="00250A14">
        <w:t xml:space="preserve">Lei Complementar nº </w:t>
      </w:r>
      <w:r w:rsidR="009A30E1" w:rsidRPr="009A30E1">
        <w:t>1.3</w:t>
      </w:r>
      <w:r w:rsidR="00E35543">
        <w:t>85</w:t>
      </w:r>
      <w:r w:rsidR="009A30E1" w:rsidRPr="009A30E1">
        <w:t>/</w:t>
      </w:r>
      <w:r w:rsidR="00D9750D" w:rsidRPr="009A30E1">
        <w:t>202</w:t>
      </w:r>
      <w:r w:rsidR="00E35543">
        <w:t>3</w:t>
      </w:r>
      <w:r>
        <w:t xml:space="preserve">, </w:t>
      </w:r>
      <w:r w:rsidR="005F3435">
        <w:t xml:space="preserve">por até 12 (doze) meses, </w:t>
      </w:r>
      <w:r w:rsidR="00F91A5C">
        <w:t>o(s) contrato(s) por tempo determinado, abaixo relacionado(s):</w:t>
      </w:r>
    </w:p>
    <w:p w14:paraId="3C63259E" w14:textId="4B04D4C4" w:rsidR="00D20E44" w:rsidRPr="006030A3" w:rsidRDefault="00D20E44" w:rsidP="00D20E44">
      <w:pPr>
        <w:spacing w:line="360" w:lineRule="auto"/>
        <w:jc w:val="both"/>
      </w:pPr>
      <w:r>
        <w:t xml:space="preserve">____________________________ </w:t>
      </w:r>
      <w:r w:rsidRPr="006030A3">
        <w:rPr>
          <w:color w:val="FF0000"/>
        </w:rPr>
        <w:t>(contratado)</w:t>
      </w:r>
      <w:r>
        <w:t xml:space="preserve">, R.G. _____________________, ________________________________ </w:t>
      </w:r>
      <w:r w:rsidRPr="006030A3">
        <w:rPr>
          <w:color w:val="FF0000"/>
        </w:rPr>
        <w:t>(função exercida)</w:t>
      </w:r>
      <w:r w:rsidRPr="006030A3">
        <w:t xml:space="preserve">, </w:t>
      </w:r>
      <w:r w:rsidR="00F91A5C">
        <w:t>contrato publicado no D.O.E. de __</w:t>
      </w:r>
      <w:r w:rsidR="00331089">
        <w:t>_</w:t>
      </w:r>
      <w:r w:rsidR="00F91A5C">
        <w:t>/_</w:t>
      </w:r>
      <w:r w:rsidR="00331089">
        <w:t>_</w:t>
      </w:r>
      <w:r w:rsidR="00F91A5C">
        <w:t>_/20</w:t>
      </w:r>
      <w:r w:rsidR="00E35543">
        <w:rPr>
          <w:color w:val="FF0000"/>
        </w:rPr>
        <w:t>XX</w:t>
      </w:r>
      <w:r w:rsidRPr="006030A3">
        <w:t>.</w:t>
      </w:r>
      <w:r w:rsidR="00F91A5C">
        <w:t xml:space="preserve"> Período de prorrogação de ___/___/20</w:t>
      </w:r>
      <w:r w:rsidR="00E35543" w:rsidRPr="00E35543">
        <w:rPr>
          <w:color w:val="FF0000"/>
        </w:rPr>
        <w:t>XX</w:t>
      </w:r>
      <w:r w:rsidR="00F91A5C">
        <w:t xml:space="preserve"> a _</w:t>
      </w:r>
      <w:r w:rsidR="00331089">
        <w:t>_</w:t>
      </w:r>
      <w:r w:rsidR="00F91A5C">
        <w:t>_/_</w:t>
      </w:r>
      <w:r w:rsidR="00331089">
        <w:t>_</w:t>
      </w:r>
      <w:r w:rsidR="00F91A5C">
        <w:t>_/20</w:t>
      </w:r>
      <w:r w:rsidR="00E35543" w:rsidRPr="00E35543">
        <w:rPr>
          <w:color w:val="FF0000"/>
        </w:rPr>
        <w:t>XX</w:t>
      </w:r>
      <w:r w:rsidR="00F91A5C">
        <w:t>.</w:t>
      </w:r>
    </w:p>
    <w:p w14:paraId="6043185D" w14:textId="77777777" w:rsidR="00D20E44" w:rsidRPr="006030A3" w:rsidRDefault="00D20E44" w:rsidP="006030A3">
      <w:pPr>
        <w:spacing w:line="360" w:lineRule="auto"/>
        <w:jc w:val="both"/>
      </w:pPr>
    </w:p>
    <w:sectPr w:rsidR="00D20E44" w:rsidRPr="006030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B5"/>
    <w:rsid w:val="00250A14"/>
    <w:rsid w:val="00331089"/>
    <w:rsid w:val="005564D0"/>
    <w:rsid w:val="005F3435"/>
    <w:rsid w:val="006030A3"/>
    <w:rsid w:val="006746AC"/>
    <w:rsid w:val="006866EF"/>
    <w:rsid w:val="00760871"/>
    <w:rsid w:val="009A30E1"/>
    <w:rsid w:val="009C7D1B"/>
    <w:rsid w:val="00A7100F"/>
    <w:rsid w:val="00D20E44"/>
    <w:rsid w:val="00D506B5"/>
    <w:rsid w:val="00D9750D"/>
    <w:rsid w:val="00E35543"/>
    <w:rsid w:val="00F35678"/>
    <w:rsid w:val="00F610FD"/>
    <w:rsid w:val="00F9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A7E9"/>
  <w15:docId w15:val="{7EAA1E4D-0331-4453-BC84-8C767A5B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Yuriko Takahashi</dc:creator>
  <cp:lastModifiedBy>Amauri Ueno</cp:lastModifiedBy>
  <cp:revision>3</cp:revision>
  <cp:lastPrinted>2021-04-20T16:29:00Z</cp:lastPrinted>
  <dcterms:created xsi:type="dcterms:W3CDTF">2023-06-22T18:06:00Z</dcterms:created>
  <dcterms:modified xsi:type="dcterms:W3CDTF">2023-06-28T11:36:00Z</dcterms:modified>
</cp:coreProperties>
</file>